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FF" w:rsidRPr="005C59FF" w:rsidRDefault="005C59FF" w:rsidP="005C59FF">
      <w:pPr>
        <w:spacing w:afterLines="50" w:after="156" w:line="336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C59FF">
        <w:rPr>
          <w:rFonts w:ascii="Times New Roman" w:eastAsia="黑体" w:hAnsi="Times New Roman" w:cs="Times New Roman"/>
          <w:sz w:val="32"/>
          <w:szCs w:val="32"/>
        </w:rPr>
        <w:t>开放获取与版权政策</w:t>
      </w:r>
    </w:p>
    <w:p w:rsidR="005C59FF" w:rsidRPr="005C59FF" w:rsidRDefault="005C59FF" w:rsidP="006B34A5">
      <w:pPr>
        <w:spacing w:line="288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5C59F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C59FF">
        <w:rPr>
          <w:rFonts w:ascii="Times New Roman" w:hAnsi="Times New Roman" w:cs="Times New Roman"/>
          <w:b/>
          <w:sz w:val="24"/>
          <w:szCs w:val="24"/>
        </w:rPr>
        <w:t>开放获取</w:t>
      </w:r>
    </w:p>
    <w:p w:rsidR="005C59FF" w:rsidRPr="005C59FF" w:rsidRDefault="005C59FF" w:rsidP="006B34A5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C59FF">
        <w:rPr>
          <w:rFonts w:ascii="Times New Roman" w:hAnsi="Times New Roman" w:cs="Times New Roman"/>
          <w:sz w:val="24"/>
          <w:szCs w:val="24"/>
        </w:rPr>
        <w:t>《热能动力工程》从</w:t>
      </w:r>
      <w:r w:rsidRPr="005C59FF">
        <w:rPr>
          <w:rFonts w:ascii="Times New Roman" w:hAnsi="Times New Roman" w:cs="Times New Roman"/>
          <w:sz w:val="24"/>
          <w:szCs w:val="24"/>
        </w:rPr>
        <w:t>2024</w:t>
      </w:r>
      <w:r w:rsidRPr="005C59FF">
        <w:rPr>
          <w:rFonts w:ascii="Times New Roman" w:hAnsi="Times New Roman" w:cs="Times New Roman"/>
          <w:sz w:val="24"/>
          <w:szCs w:val="24"/>
        </w:rPr>
        <w:t>年</w:t>
      </w:r>
      <w:r w:rsidRPr="005C59FF">
        <w:rPr>
          <w:rFonts w:ascii="Times New Roman" w:hAnsi="Times New Roman" w:cs="Times New Roman"/>
          <w:sz w:val="24"/>
          <w:szCs w:val="24"/>
        </w:rPr>
        <w:t>1</w:t>
      </w:r>
      <w:r w:rsidRPr="005C59FF">
        <w:rPr>
          <w:rFonts w:ascii="Times New Roman" w:hAnsi="Times New Roman" w:cs="Times New Roman"/>
          <w:sz w:val="24"/>
          <w:szCs w:val="24"/>
        </w:rPr>
        <w:t>月</w:t>
      </w:r>
      <w:r w:rsidRPr="005C59FF">
        <w:rPr>
          <w:rFonts w:ascii="Times New Roman" w:hAnsi="Times New Roman" w:cs="Times New Roman"/>
          <w:sz w:val="24"/>
          <w:szCs w:val="24"/>
        </w:rPr>
        <w:t>1</w:t>
      </w:r>
      <w:r w:rsidRPr="005C59FF">
        <w:rPr>
          <w:rFonts w:ascii="Times New Roman" w:hAnsi="Times New Roman" w:cs="Times New Roman"/>
          <w:sz w:val="24"/>
          <w:szCs w:val="24"/>
        </w:rPr>
        <w:t>日开始变更为开放获取期刊，此后所有文章一经发表将立即在我刊</w:t>
      </w:r>
      <w:r w:rsidR="006B34A5">
        <w:rPr>
          <w:rFonts w:ascii="Times New Roman" w:hAnsi="Times New Roman" w:cs="Times New Roman" w:hint="eastAsia"/>
          <w:sz w:val="24"/>
          <w:szCs w:val="24"/>
        </w:rPr>
        <w:t>官方</w:t>
      </w:r>
      <w:r w:rsidRPr="005C59FF">
        <w:rPr>
          <w:rFonts w:ascii="Times New Roman" w:hAnsi="Times New Roman" w:cs="Times New Roman"/>
          <w:sz w:val="24"/>
          <w:szCs w:val="24"/>
        </w:rPr>
        <w:t>网站永久供读者免费阅读和下载。</w:t>
      </w:r>
      <w:r w:rsidR="00D6352F">
        <w:rPr>
          <w:rFonts w:ascii="Times New Roman" w:hAnsi="Times New Roman" w:cs="Times New Roman" w:hint="eastAsia"/>
          <w:sz w:val="24"/>
          <w:szCs w:val="24"/>
        </w:rPr>
        <w:t>1986</w:t>
      </w:r>
      <w:r w:rsidR="00D6352F">
        <w:rPr>
          <w:rFonts w:ascii="Times New Roman" w:hAnsi="Times New Roman" w:cs="Times New Roman" w:hint="eastAsia"/>
          <w:sz w:val="24"/>
          <w:szCs w:val="24"/>
        </w:rPr>
        <w:t>年至今</w:t>
      </w:r>
      <w:bookmarkStart w:id="0" w:name="_GoBack"/>
      <w:bookmarkEnd w:id="0"/>
      <w:r w:rsidRPr="005C59FF">
        <w:rPr>
          <w:rFonts w:ascii="Times New Roman" w:hAnsi="Times New Roman" w:cs="Times New Roman"/>
          <w:sz w:val="24"/>
          <w:szCs w:val="24"/>
        </w:rPr>
        <w:t>的论文</w:t>
      </w:r>
      <w:r w:rsidR="00307632">
        <w:rPr>
          <w:rFonts w:ascii="Times New Roman" w:hAnsi="Times New Roman" w:cs="Times New Roman" w:hint="eastAsia"/>
          <w:sz w:val="24"/>
          <w:szCs w:val="24"/>
        </w:rPr>
        <w:t>全部</w:t>
      </w:r>
      <w:r w:rsidRPr="005C59FF">
        <w:rPr>
          <w:rFonts w:ascii="Times New Roman" w:hAnsi="Times New Roman" w:cs="Times New Roman"/>
          <w:sz w:val="24"/>
          <w:szCs w:val="24"/>
        </w:rPr>
        <w:t>采用开放获取</w:t>
      </w:r>
      <w:r w:rsidR="00307632">
        <w:rPr>
          <w:rFonts w:ascii="Times New Roman" w:hAnsi="Times New Roman" w:cs="Times New Roman" w:hint="eastAsia"/>
          <w:sz w:val="24"/>
          <w:szCs w:val="24"/>
        </w:rPr>
        <w:t>，</w:t>
      </w:r>
      <w:r w:rsidR="00307632" w:rsidRPr="00A45688">
        <w:rPr>
          <w:rFonts w:ascii="color:black;" w:eastAsia="宋体" w:hAnsi="color:black;" w:cs="Arial"/>
          <w:color w:val="333333"/>
          <w:kern w:val="0"/>
          <w:sz w:val="24"/>
          <w:szCs w:val="24"/>
        </w:rPr>
        <w:t>版权归属于本刊编辑部。</w:t>
      </w:r>
    </w:p>
    <w:p w:rsidR="005C59FF" w:rsidRPr="005C59FF" w:rsidRDefault="005C59FF" w:rsidP="006B34A5">
      <w:pPr>
        <w:spacing w:line="288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5C59F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C59FF">
        <w:rPr>
          <w:rFonts w:ascii="Times New Roman" w:hAnsi="Times New Roman" w:cs="Times New Roman"/>
          <w:b/>
          <w:sz w:val="24"/>
          <w:szCs w:val="24"/>
        </w:rPr>
        <w:t>知识共享协议</w:t>
      </w:r>
    </w:p>
    <w:p w:rsidR="005C59FF" w:rsidRPr="005C59FF" w:rsidRDefault="005C59FF" w:rsidP="00AA1CCF">
      <w:pPr>
        <w:spacing w:line="288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C59FF">
        <w:rPr>
          <w:rFonts w:ascii="Times New Roman" w:hAnsi="Times New Roman" w:cs="Times New Roman"/>
          <w:sz w:val="24"/>
          <w:szCs w:val="24"/>
        </w:rPr>
        <w:t>本刊所有开放获取文章使用知识共享许可协议</w:t>
      </w:r>
      <w:r w:rsidR="000F77FD">
        <w:rPr>
          <w:rFonts w:ascii="Times New Roman" w:hAnsi="Times New Roman" w:cs="Times New Roman" w:hint="eastAsia"/>
          <w:sz w:val="24"/>
          <w:szCs w:val="24"/>
        </w:rPr>
        <w:t>（</w:t>
      </w:r>
      <w:r w:rsidR="000F77FD">
        <w:rPr>
          <w:rFonts w:ascii="Times New Roman" w:hAnsi="Times New Roman" w:cs="Times New Roman"/>
          <w:sz w:val="24"/>
          <w:szCs w:val="24"/>
        </w:rPr>
        <w:t>Creative Commons</w:t>
      </w:r>
      <w:r w:rsidR="000F77FD">
        <w:rPr>
          <w:rFonts w:ascii="Times New Roman" w:hAnsi="Times New Roman" w:cs="Times New Roman" w:hint="eastAsia"/>
          <w:sz w:val="24"/>
          <w:szCs w:val="24"/>
        </w:rPr>
        <w:t>）</w:t>
      </w:r>
      <w:r w:rsidRPr="005C59FF">
        <w:rPr>
          <w:rFonts w:ascii="Times New Roman" w:hAnsi="Times New Roman" w:cs="Times New Roman"/>
          <w:sz w:val="24"/>
          <w:szCs w:val="24"/>
        </w:rPr>
        <w:t>，允许用户按照署名</w:t>
      </w:r>
      <w:r w:rsidR="000F77FD">
        <w:rPr>
          <w:rFonts w:ascii="Times New Roman" w:hAnsi="Times New Roman" w:cs="Times New Roman" w:hint="eastAsia"/>
          <w:sz w:val="24"/>
          <w:szCs w:val="24"/>
        </w:rPr>
        <w:t>（</w:t>
      </w:r>
      <w:r w:rsidR="000F77FD">
        <w:rPr>
          <w:rFonts w:ascii="Times New Roman" w:hAnsi="Times New Roman" w:cs="Times New Roman"/>
          <w:sz w:val="24"/>
          <w:szCs w:val="24"/>
        </w:rPr>
        <w:t>BY</w:t>
      </w:r>
      <w:r w:rsidR="000F77FD">
        <w:rPr>
          <w:rFonts w:ascii="Times New Roman" w:hAnsi="Times New Roman" w:cs="Times New Roman" w:hint="eastAsia"/>
          <w:sz w:val="24"/>
          <w:szCs w:val="24"/>
        </w:rPr>
        <w:t>）</w:t>
      </w:r>
      <w:r w:rsidRPr="005C59FF">
        <w:rPr>
          <w:rFonts w:ascii="Times New Roman" w:hAnsi="Times New Roman" w:cs="Times New Roman"/>
          <w:sz w:val="24"/>
          <w:szCs w:val="24"/>
        </w:rPr>
        <w:t>-</w:t>
      </w:r>
      <w:r w:rsidRPr="005C59FF">
        <w:rPr>
          <w:rFonts w:ascii="Times New Roman" w:hAnsi="Times New Roman" w:cs="Times New Roman"/>
          <w:sz w:val="24"/>
          <w:szCs w:val="24"/>
        </w:rPr>
        <w:t>非商业性使用</w:t>
      </w:r>
      <w:r w:rsidR="000F77FD">
        <w:rPr>
          <w:rFonts w:ascii="Times New Roman" w:hAnsi="Times New Roman" w:cs="Times New Roman" w:hint="eastAsia"/>
          <w:sz w:val="24"/>
          <w:szCs w:val="24"/>
        </w:rPr>
        <w:t>（</w:t>
      </w:r>
      <w:r w:rsidR="000F77FD">
        <w:rPr>
          <w:rFonts w:ascii="Times New Roman" w:hAnsi="Times New Roman" w:cs="Times New Roman"/>
          <w:sz w:val="24"/>
          <w:szCs w:val="24"/>
        </w:rPr>
        <w:t>NC</w:t>
      </w:r>
      <w:r w:rsidR="000F77FD">
        <w:rPr>
          <w:rFonts w:ascii="Times New Roman" w:hAnsi="Times New Roman" w:cs="Times New Roman" w:hint="eastAsia"/>
          <w:sz w:val="24"/>
          <w:szCs w:val="24"/>
        </w:rPr>
        <w:t>）</w:t>
      </w:r>
      <w:r w:rsidRPr="005C59FF">
        <w:rPr>
          <w:rFonts w:ascii="Times New Roman" w:hAnsi="Times New Roman" w:cs="Times New Roman"/>
          <w:sz w:val="24"/>
          <w:szCs w:val="24"/>
        </w:rPr>
        <w:t>-</w:t>
      </w:r>
      <w:r w:rsidRPr="005C59FF">
        <w:rPr>
          <w:rFonts w:ascii="Times New Roman" w:hAnsi="Times New Roman" w:cs="Times New Roman"/>
          <w:sz w:val="24"/>
          <w:szCs w:val="24"/>
        </w:rPr>
        <w:t>禁止演绎</w:t>
      </w:r>
      <w:r w:rsidR="000F77FD">
        <w:rPr>
          <w:rFonts w:ascii="Times New Roman" w:hAnsi="Times New Roman" w:cs="Times New Roman" w:hint="eastAsia"/>
          <w:sz w:val="24"/>
          <w:szCs w:val="24"/>
        </w:rPr>
        <w:t>（</w:t>
      </w:r>
      <w:r w:rsidR="000F77FD">
        <w:rPr>
          <w:rFonts w:ascii="Times New Roman" w:hAnsi="Times New Roman" w:cs="Times New Roman"/>
          <w:sz w:val="24"/>
          <w:szCs w:val="24"/>
        </w:rPr>
        <w:t>ND</w:t>
      </w:r>
      <w:r w:rsidR="000F77FD">
        <w:rPr>
          <w:rFonts w:ascii="Times New Roman" w:hAnsi="Times New Roman" w:cs="Times New Roman" w:hint="eastAsia"/>
          <w:sz w:val="24"/>
          <w:szCs w:val="24"/>
        </w:rPr>
        <w:t>）</w:t>
      </w:r>
      <w:r w:rsidRPr="005C59FF">
        <w:rPr>
          <w:rFonts w:ascii="Times New Roman" w:hAnsi="Times New Roman" w:cs="Times New Roman"/>
          <w:sz w:val="24"/>
          <w:szCs w:val="24"/>
        </w:rPr>
        <w:t>4.0</w:t>
      </w:r>
      <w:r w:rsidR="000F77FD">
        <w:rPr>
          <w:rFonts w:ascii="Times New Roman" w:hAnsi="Times New Roman" w:cs="Times New Roman" w:hint="eastAsia"/>
          <w:sz w:val="24"/>
          <w:szCs w:val="24"/>
        </w:rPr>
        <w:t>（</w:t>
      </w:r>
      <w:r w:rsidRPr="005C59FF">
        <w:rPr>
          <w:rFonts w:ascii="Times New Roman" w:hAnsi="Times New Roman" w:cs="Times New Roman"/>
          <w:sz w:val="24"/>
          <w:szCs w:val="24"/>
        </w:rPr>
        <w:t>简称</w:t>
      </w:r>
      <w:r w:rsidR="000F77FD">
        <w:rPr>
          <w:rFonts w:ascii="Times New Roman" w:hAnsi="Times New Roman" w:cs="Times New Roman"/>
          <w:sz w:val="24"/>
          <w:szCs w:val="24"/>
        </w:rPr>
        <w:t>CC BY-NC-ND 4.0</w:t>
      </w:r>
      <w:r w:rsidR="000F77FD">
        <w:rPr>
          <w:rFonts w:ascii="Times New Roman" w:hAnsi="Times New Roman" w:cs="Times New Roman" w:hint="eastAsia"/>
          <w:sz w:val="24"/>
          <w:szCs w:val="24"/>
        </w:rPr>
        <w:t>）</w:t>
      </w:r>
      <w:r w:rsidRPr="005C59FF">
        <w:rPr>
          <w:rFonts w:ascii="Times New Roman" w:hAnsi="Times New Roman" w:cs="Times New Roman"/>
          <w:sz w:val="24"/>
          <w:szCs w:val="24"/>
        </w:rPr>
        <w:t>的方式，在任何媒介以任何形式复制、传播本</w:t>
      </w:r>
      <w:r w:rsidR="006B34A5">
        <w:rPr>
          <w:rFonts w:ascii="Times New Roman" w:hAnsi="Times New Roman" w:cs="Times New Roman" w:hint="eastAsia"/>
          <w:sz w:val="24"/>
          <w:szCs w:val="24"/>
        </w:rPr>
        <w:t>刊</w:t>
      </w:r>
      <w:r w:rsidR="006B34A5">
        <w:rPr>
          <w:rFonts w:ascii="Times New Roman" w:hAnsi="Times New Roman" w:cs="Times New Roman"/>
          <w:sz w:val="24"/>
          <w:szCs w:val="24"/>
        </w:rPr>
        <w:t>作品</w:t>
      </w:r>
      <w:r w:rsidR="006B34A5">
        <w:rPr>
          <w:rFonts w:ascii="Times New Roman" w:hAnsi="Times New Roman" w:cs="Times New Roman" w:hint="eastAsia"/>
          <w:sz w:val="24"/>
          <w:szCs w:val="24"/>
        </w:rPr>
        <w:t>，但是</w:t>
      </w:r>
      <w:r w:rsidRPr="005C59FF">
        <w:rPr>
          <w:rFonts w:ascii="Times New Roman" w:hAnsi="Times New Roman" w:cs="Times New Roman"/>
          <w:sz w:val="24"/>
          <w:szCs w:val="24"/>
        </w:rPr>
        <w:t>需要遵守以下条件：</w:t>
      </w:r>
      <w:r w:rsidR="00EE1601">
        <w:rPr>
          <w:rFonts w:ascii="Times New Roman" w:hAnsi="Times New Roman" w:cs="Times New Roman" w:hint="eastAsia"/>
          <w:sz w:val="24"/>
          <w:szCs w:val="24"/>
        </w:rPr>
        <w:t>第三</w:t>
      </w:r>
      <w:proofErr w:type="gramStart"/>
      <w:r w:rsidR="00EE1601">
        <w:rPr>
          <w:rFonts w:ascii="Times New Roman" w:hAnsi="Times New Roman" w:cs="Times New Roman" w:hint="eastAsia"/>
          <w:sz w:val="24"/>
          <w:szCs w:val="24"/>
        </w:rPr>
        <w:t>方用户</w:t>
      </w:r>
      <w:proofErr w:type="gramEnd"/>
      <w:r w:rsidR="00EE1601">
        <w:rPr>
          <w:rFonts w:ascii="Times New Roman" w:hAnsi="Times New Roman" w:cs="Times New Roman" w:hint="eastAsia"/>
          <w:sz w:val="24"/>
          <w:szCs w:val="24"/>
        </w:rPr>
        <w:t>在复制、传播本刊文章时，</w:t>
      </w:r>
      <w:r w:rsidRPr="005C59FF">
        <w:rPr>
          <w:rFonts w:ascii="Times New Roman" w:hAnsi="Times New Roman" w:cs="Times New Roman"/>
          <w:sz w:val="24"/>
          <w:szCs w:val="24"/>
        </w:rPr>
        <w:t>必须给出适当的署名，提供指向本许可协议的链接，同时标明是否对原始作品作了修改</w:t>
      </w:r>
      <w:r w:rsidR="00EE1601">
        <w:rPr>
          <w:rFonts w:ascii="Times New Roman" w:hAnsi="Times New Roman" w:cs="Times New Roman" w:hint="eastAsia"/>
          <w:sz w:val="24"/>
          <w:szCs w:val="24"/>
        </w:rPr>
        <w:t>；</w:t>
      </w:r>
      <w:r w:rsidRPr="005C59FF">
        <w:rPr>
          <w:rFonts w:ascii="Times New Roman" w:hAnsi="Times New Roman" w:cs="Times New Roman"/>
          <w:sz w:val="24"/>
          <w:szCs w:val="24"/>
        </w:rPr>
        <w:t>可以用任何合理的方式来署名，但是不得以任何方式暗示</w:t>
      </w:r>
      <w:r w:rsidR="00EE1601">
        <w:rPr>
          <w:rFonts w:ascii="Times New Roman" w:hAnsi="Times New Roman" w:cs="Times New Roman" w:hint="eastAsia"/>
          <w:sz w:val="24"/>
          <w:szCs w:val="24"/>
        </w:rPr>
        <w:t>本刊</w:t>
      </w:r>
      <w:r w:rsidRPr="005C59FF">
        <w:rPr>
          <w:rFonts w:ascii="Times New Roman" w:hAnsi="Times New Roman" w:cs="Times New Roman"/>
          <w:sz w:val="24"/>
          <w:szCs w:val="24"/>
        </w:rPr>
        <w:t>为其使用背书</w:t>
      </w:r>
      <w:r w:rsidR="00EE1601">
        <w:rPr>
          <w:rFonts w:ascii="Times New Roman" w:hAnsi="Times New Roman" w:cs="Times New Roman" w:hint="eastAsia"/>
          <w:sz w:val="24"/>
          <w:szCs w:val="24"/>
        </w:rPr>
        <w:t>；</w:t>
      </w:r>
      <w:r w:rsidRPr="005C59FF">
        <w:rPr>
          <w:rFonts w:ascii="Times New Roman" w:hAnsi="Times New Roman" w:cs="Times New Roman"/>
          <w:sz w:val="24"/>
          <w:szCs w:val="24"/>
        </w:rPr>
        <w:t>不得将本</w:t>
      </w:r>
      <w:r w:rsidR="00EE1601">
        <w:rPr>
          <w:rFonts w:ascii="Times New Roman" w:hAnsi="Times New Roman" w:cs="Times New Roman" w:hint="eastAsia"/>
          <w:sz w:val="24"/>
          <w:szCs w:val="24"/>
        </w:rPr>
        <w:t>刊文章</w:t>
      </w:r>
      <w:r w:rsidRPr="005C59FF">
        <w:rPr>
          <w:rFonts w:ascii="Times New Roman" w:hAnsi="Times New Roman" w:cs="Times New Roman"/>
          <w:sz w:val="24"/>
          <w:szCs w:val="24"/>
        </w:rPr>
        <w:t>用于商业目的</w:t>
      </w:r>
      <w:r w:rsidR="00B4434D">
        <w:rPr>
          <w:rFonts w:ascii="Times New Roman" w:hAnsi="Times New Roman" w:cs="Times New Roman" w:hint="eastAsia"/>
          <w:sz w:val="24"/>
          <w:szCs w:val="24"/>
        </w:rPr>
        <w:t>；</w:t>
      </w:r>
      <w:r w:rsidRPr="005C59FF">
        <w:rPr>
          <w:rFonts w:ascii="Times New Roman" w:hAnsi="Times New Roman" w:cs="Times New Roman"/>
          <w:sz w:val="24"/>
          <w:szCs w:val="24"/>
        </w:rPr>
        <w:t>如果将作品再混合、转换，或者基于该作品创作，则不可以</w:t>
      </w:r>
      <w:r w:rsidR="00B4434D">
        <w:rPr>
          <w:rFonts w:ascii="Times New Roman" w:hAnsi="Times New Roman" w:cs="Times New Roman" w:hint="eastAsia"/>
          <w:sz w:val="24"/>
          <w:szCs w:val="24"/>
        </w:rPr>
        <w:t>传播</w:t>
      </w:r>
      <w:r w:rsidRPr="005C59FF">
        <w:rPr>
          <w:rFonts w:ascii="Times New Roman" w:hAnsi="Times New Roman" w:cs="Times New Roman"/>
          <w:sz w:val="24"/>
          <w:szCs w:val="24"/>
        </w:rPr>
        <w:t>修改</w:t>
      </w:r>
      <w:r w:rsidR="00B4434D">
        <w:rPr>
          <w:rFonts w:ascii="Times New Roman" w:hAnsi="Times New Roman" w:cs="Times New Roman" w:hint="eastAsia"/>
          <w:sz w:val="24"/>
          <w:szCs w:val="24"/>
        </w:rPr>
        <w:t>的</w:t>
      </w:r>
      <w:r w:rsidRPr="005C59FF">
        <w:rPr>
          <w:rFonts w:ascii="Times New Roman" w:hAnsi="Times New Roman" w:cs="Times New Roman"/>
          <w:sz w:val="24"/>
          <w:szCs w:val="24"/>
        </w:rPr>
        <w:t>作品。有关知识共享许可协议详情请访问：</w:t>
      </w:r>
      <w:r w:rsidRPr="005C59FF">
        <w:rPr>
          <w:rFonts w:ascii="Times New Roman" w:hAnsi="Times New Roman" w:cs="Times New Roman"/>
          <w:sz w:val="24"/>
          <w:szCs w:val="24"/>
        </w:rPr>
        <w:t>https://creativecommons.org/licenses/by-nc-nd/4.0/</w:t>
      </w:r>
    </w:p>
    <w:p w:rsidR="005C59FF" w:rsidRPr="005C59FF" w:rsidRDefault="005C59FF" w:rsidP="006B34A5">
      <w:pPr>
        <w:spacing w:line="288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5C59F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C59FF">
        <w:rPr>
          <w:rFonts w:ascii="Times New Roman" w:hAnsi="Times New Roman" w:cs="Times New Roman"/>
          <w:b/>
          <w:sz w:val="24"/>
          <w:szCs w:val="24"/>
        </w:rPr>
        <w:t>版权转让</w:t>
      </w:r>
    </w:p>
    <w:p w:rsidR="005C59FF" w:rsidRPr="005C59FF" w:rsidRDefault="005C59FF" w:rsidP="006B34A5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C59FF">
        <w:rPr>
          <w:rFonts w:ascii="Times New Roman" w:hAnsi="Times New Roman" w:cs="Times New Roman"/>
          <w:sz w:val="24"/>
          <w:szCs w:val="24"/>
        </w:rPr>
        <w:t>本刊要求作者签署</w:t>
      </w:r>
      <w:r w:rsidR="00E742C1">
        <w:rPr>
          <w:rFonts w:ascii="Times New Roman" w:hAnsi="Times New Roman" w:cs="Times New Roman" w:hint="eastAsia"/>
          <w:sz w:val="24"/>
          <w:szCs w:val="24"/>
        </w:rPr>
        <w:t>《</w:t>
      </w:r>
      <w:r w:rsidRPr="005C59FF">
        <w:rPr>
          <w:rFonts w:ascii="Times New Roman" w:hAnsi="Times New Roman" w:cs="Times New Roman"/>
          <w:sz w:val="24"/>
          <w:szCs w:val="24"/>
        </w:rPr>
        <w:t>版权转让协议</w:t>
      </w:r>
      <w:r w:rsidR="00E742C1">
        <w:rPr>
          <w:rFonts w:ascii="Times New Roman" w:hAnsi="Times New Roman" w:cs="Times New Roman" w:hint="eastAsia"/>
          <w:sz w:val="24"/>
          <w:szCs w:val="24"/>
        </w:rPr>
        <w:t>》</w:t>
      </w:r>
      <w:r w:rsidRPr="005C59FF">
        <w:rPr>
          <w:rFonts w:ascii="Times New Roman" w:hAnsi="Times New Roman" w:cs="Times New Roman"/>
          <w:sz w:val="24"/>
          <w:szCs w:val="24"/>
        </w:rPr>
        <w:t>。作者同意将该论文投稿并发表到本杂志上。上述论文一旦在杂志上发表，作者同意将该论文的版权在全球范围内无偿转让给《</w:t>
      </w:r>
      <w:r w:rsidR="006B34A5" w:rsidRPr="005C59FF">
        <w:rPr>
          <w:rFonts w:ascii="Times New Roman" w:hAnsi="Times New Roman" w:cs="Times New Roman"/>
          <w:sz w:val="24"/>
          <w:szCs w:val="24"/>
        </w:rPr>
        <w:t>热能动力工程</w:t>
      </w:r>
      <w:r w:rsidRPr="005C59FF">
        <w:rPr>
          <w:rFonts w:ascii="Times New Roman" w:hAnsi="Times New Roman" w:cs="Times New Roman"/>
          <w:sz w:val="24"/>
          <w:szCs w:val="24"/>
        </w:rPr>
        <w:t>》编辑部，包括但不限于复制权、发行权、信息网络传播权、广播权、表演权、翻译权、汇编权、改编权等权利。作者</w:t>
      </w:r>
      <w:proofErr w:type="gramStart"/>
      <w:r w:rsidRPr="005C59FF">
        <w:rPr>
          <w:rFonts w:ascii="Times New Roman" w:hAnsi="Times New Roman" w:cs="Times New Roman"/>
          <w:sz w:val="24"/>
          <w:szCs w:val="24"/>
        </w:rPr>
        <w:t>需同意</w:t>
      </w:r>
      <w:proofErr w:type="gramEnd"/>
      <w:r w:rsidRPr="005C59FF">
        <w:rPr>
          <w:rFonts w:ascii="Times New Roman" w:hAnsi="Times New Roman" w:cs="Times New Roman"/>
          <w:sz w:val="24"/>
          <w:szCs w:val="24"/>
        </w:rPr>
        <w:t>本刊的开放获取政策。编辑部同意作者可以在下列情况下继续使用该论文：</w:t>
      </w:r>
      <w:r w:rsidRPr="005C59FF">
        <w:rPr>
          <w:rFonts w:ascii="Times New Roman" w:hAnsi="Times New Roman" w:cs="Times New Roman"/>
          <w:sz w:val="24"/>
          <w:szCs w:val="24"/>
        </w:rPr>
        <w:t xml:space="preserve">1) </w:t>
      </w:r>
      <w:r w:rsidRPr="005C59FF">
        <w:rPr>
          <w:rFonts w:ascii="Times New Roman" w:hAnsi="Times New Roman" w:cs="Times New Roman"/>
          <w:sz w:val="24"/>
          <w:szCs w:val="24"/>
        </w:rPr>
        <w:t>学术报告和讲演；</w:t>
      </w:r>
      <w:r w:rsidRPr="005C59FF">
        <w:rPr>
          <w:rFonts w:ascii="Times New Roman" w:hAnsi="Times New Roman" w:cs="Times New Roman"/>
          <w:sz w:val="24"/>
          <w:szCs w:val="24"/>
        </w:rPr>
        <w:t xml:space="preserve">2) </w:t>
      </w:r>
      <w:r w:rsidRPr="005C59FF">
        <w:rPr>
          <w:rFonts w:ascii="Times New Roman" w:hAnsi="Times New Roman" w:cs="Times New Roman"/>
          <w:sz w:val="24"/>
          <w:szCs w:val="24"/>
        </w:rPr>
        <w:t>非商业性的学术交流；</w:t>
      </w:r>
      <w:r w:rsidRPr="005C59FF">
        <w:rPr>
          <w:rFonts w:ascii="Times New Roman" w:hAnsi="Times New Roman" w:cs="Times New Roman"/>
          <w:sz w:val="24"/>
          <w:szCs w:val="24"/>
        </w:rPr>
        <w:t xml:space="preserve">3) </w:t>
      </w:r>
      <w:r w:rsidRPr="005C59FF">
        <w:rPr>
          <w:rFonts w:ascii="Times New Roman" w:hAnsi="Times New Roman" w:cs="Times New Roman"/>
          <w:sz w:val="24"/>
          <w:szCs w:val="24"/>
        </w:rPr>
        <w:t>经编辑部允许并授权的，或</w:t>
      </w:r>
      <w:r w:rsidRPr="005C59FF">
        <w:rPr>
          <w:rFonts w:ascii="Times New Roman" w:hAnsi="Times New Roman" w:cs="Times New Roman"/>
          <w:sz w:val="24"/>
          <w:szCs w:val="24"/>
        </w:rPr>
        <w:t>CC BY-NC-ND 4.0</w:t>
      </w:r>
      <w:r w:rsidRPr="005C59FF">
        <w:rPr>
          <w:rFonts w:ascii="Times New Roman" w:hAnsi="Times New Roman" w:cs="Times New Roman"/>
          <w:sz w:val="24"/>
          <w:szCs w:val="24"/>
        </w:rPr>
        <w:t>允许的其他活动。</w:t>
      </w:r>
    </w:p>
    <w:p w:rsidR="005C59FF" w:rsidRPr="005C59FF" w:rsidRDefault="005C59FF" w:rsidP="006B34A5">
      <w:pPr>
        <w:spacing w:line="288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5C59F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C59FF">
        <w:rPr>
          <w:rFonts w:ascii="Times New Roman" w:hAnsi="Times New Roman" w:cs="Times New Roman"/>
          <w:b/>
          <w:sz w:val="24"/>
          <w:szCs w:val="24"/>
        </w:rPr>
        <w:t>存档方法</w:t>
      </w:r>
    </w:p>
    <w:p w:rsidR="005C59FF" w:rsidRPr="005C59FF" w:rsidRDefault="005C59FF" w:rsidP="006B34A5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C59FF">
        <w:rPr>
          <w:rFonts w:ascii="Times New Roman" w:hAnsi="Times New Roman" w:cs="Times New Roman"/>
          <w:sz w:val="24"/>
          <w:szCs w:val="24"/>
        </w:rPr>
        <w:t>本刊</w:t>
      </w:r>
      <w:r w:rsidR="006B34A5">
        <w:rPr>
          <w:rFonts w:ascii="Times New Roman" w:hAnsi="Times New Roman" w:cs="Times New Roman" w:hint="eastAsia"/>
          <w:sz w:val="24"/>
          <w:szCs w:val="24"/>
        </w:rPr>
        <w:t>自</w:t>
      </w:r>
      <w:r w:rsidR="006B34A5">
        <w:rPr>
          <w:rFonts w:ascii="Times New Roman" w:hAnsi="Times New Roman" w:cs="Times New Roman" w:hint="eastAsia"/>
          <w:sz w:val="24"/>
          <w:szCs w:val="24"/>
        </w:rPr>
        <w:t>1986</w:t>
      </w:r>
      <w:r w:rsidR="006B34A5">
        <w:rPr>
          <w:rFonts w:ascii="Times New Roman" w:hAnsi="Times New Roman" w:cs="Times New Roman" w:hint="eastAsia"/>
          <w:sz w:val="24"/>
          <w:szCs w:val="24"/>
        </w:rPr>
        <w:t>年</w:t>
      </w:r>
      <w:r w:rsidR="006B34A5">
        <w:rPr>
          <w:rFonts w:ascii="Times New Roman" w:hAnsi="Times New Roman" w:cs="Times New Roman"/>
          <w:sz w:val="24"/>
          <w:szCs w:val="24"/>
        </w:rPr>
        <w:t>以后的所有</w:t>
      </w:r>
      <w:r w:rsidR="006B34A5">
        <w:rPr>
          <w:rFonts w:ascii="Times New Roman" w:hAnsi="Times New Roman" w:cs="Times New Roman" w:hint="eastAsia"/>
          <w:sz w:val="24"/>
          <w:szCs w:val="24"/>
        </w:rPr>
        <w:t>论文</w:t>
      </w:r>
      <w:r w:rsidRPr="005C59FF">
        <w:rPr>
          <w:rFonts w:ascii="Times New Roman" w:hAnsi="Times New Roman" w:cs="Times New Roman"/>
          <w:sz w:val="24"/>
          <w:szCs w:val="24"/>
        </w:rPr>
        <w:t>都在本网站进行了数字化存档。每期论文的纸质版及电子版均在编辑部留有存档。为了保证数据安全，所有信息也在编辑部进行了备份。其他所有相关材料，例如作者提交论文时提供的额外信息及表格，均在编辑部留有存档。本刊全文还可在</w:t>
      </w:r>
      <w:proofErr w:type="gramStart"/>
      <w:r w:rsidRPr="005C59FF">
        <w:rPr>
          <w:rFonts w:ascii="Times New Roman" w:hAnsi="Times New Roman" w:cs="Times New Roman"/>
          <w:sz w:val="24"/>
          <w:szCs w:val="24"/>
        </w:rPr>
        <w:t>中国知网数据库</w:t>
      </w:r>
      <w:proofErr w:type="gramEnd"/>
      <w:r w:rsidRPr="005C59FF">
        <w:rPr>
          <w:rFonts w:ascii="Times New Roman" w:hAnsi="Times New Roman" w:cs="Times New Roman"/>
          <w:sz w:val="24"/>
          <w:szCs w:val="24"/>
        </w:rPr>
        <w:t>下载。一旦停刊，可在上述平台获取论文全文。</w:t>
      </w:r>
    </w:p>
    <w:p w:rsidR="005C59FF" w:rsidRPr="005C59FF" w:rsidRDefault="005C59FF" w:rsidP="006B34A5">
      <w:pPr>
        <w:spacing w:line="288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5C59F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C59FF">
        <w:rPr>
          <w:rFonts w:ascii="Times New Roman" w:hAnsi="Times New Roman" w:cs="Times New Roman"/>
          <w:b/>
          <w:sz w:val="24"/>
          <w:szCs w:val="24"/>
        </w:rPr>
        <w:t>数据共享</w:t>
      </w:r>
    </w:p>
    <w:p w:rsidR="005C59FF" w:rsidRPr="005C59FF" w:rsidRDefault="005C59FF" w:rsidP="006B34A5">
      <w:pPr>
        <w:spacing w:line="288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C59FF">
        <w:rPr>
          <w:rFonts w:ascii="Times New Roman" w:hAnsi="Times New Roman" w:cs="Times New Roman"/>
          <w:sz w:val="24"/>
          <w:szCs w:val="24"/>
        </w:rPr>
        <w:t>本刊鼓励作者在适当的情况下进行研究数据的发布和共享。数据共享有利于科学实验的重复验证和研究数据的再利用。可以共享的数据一般包括原始数据、观察记录、实验结果等</w:t>
      </w:r>
      <w:r w:rsidR="00A83803">
        <w:rPr>
          <w:rFonts w:ascii="Times New Roman" w:hAnsi="Times New Roman" w:cs="Times New Roman"/>
          <w:sz w:val="24"/>
          <w:szCs w:val="24"/>
        </w:rPr>
        <w:t>。本</w:t>
      </w:r>
      <w:r w:rsidRPr="005C59FF">
        <w:rPr>
          <w:rFonts w:ascii="Times New Roman" w:hAnsi="Times New Roman" w:cs="Times New Roman"/>
          <w:sz w:val="24"/>
          <w:szCs w:val="24"/>
        </w:rPr>
        <w:t>刊还鼓励作者共享研究相关的软件、代码、模型、算法、协议、方法和其他有用的资料。作者可以将上述材料上传至可获取的第三方存储平台，将链接以附件方式置于文末。</w:t>
      </w:r>
    </w:p>
    <w:p w:rsidR="008E3719" w:rsidRPr="005C59FF" w:rsidRDefault="008E3719">
      <w:pPr>
        <w:rPr>
          <w:rFonts w:ascii="Times New Roman" w:hAnsi="Times New Roman" w:cs="Times New Roman"/>
        </w:rPr>
      </w:pPr>
    </w:p>
    <w:sectPr w:rsidR="008E3719" w:rsidRPr="005C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A3" w:rsidRDefault="00E61CA3" w:rsidP="004562E7">
      <w:r>
        <w:separator/>
      </w:r>
    </w:p>
  </w:endnote>
  <w:endnote w:type="continuationSeparator" w:id="0">
    <w:p w:rsidR="00E61CA3" w:rsidRDefault="00E61CA3" w:rsidP="0045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lor:black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A3" w:rsidRDefault="00E61CA3" w:rsidP="004562E7">
      <w:r>
        <w:separator/>
      </w:r>
    </w:p>
  </w:footnote>
  <w:footnote w:type="continuationSeparator" w:id="0">
    <w:p w:rsidR="00E61CA3" w:rsidRDefault="00E61CA3" w:rsidP="0045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AF"/>
    <w:rsid w:val="00084FA8"/>
    <w:rsid w:val="000F77FD"/>
    <w:rsid w:val="00307632"/>
    <w:rsid w:val="00452985"/>
    <w:rsid w:val="004562E7"/>
    <w:rsid w:val="005C59FF"/>
    <w:rsid w:val="0062524D"/>
    <w:rsid w:val="006B34A5"/>
    <w:rsid w:val="007F45AF"/>
    <w:rsid w:val="008E3719"/>
    <w:rsid w:val="00A83803"/>
    <w:rsid w:val="00AA1CCF"/>
    <w:rsid w:val="00B4434D"/>
    <w:rsid w:val="00B92769"/>
    <w:rsid w:val="00C05660"/>
    <w:rsid w:val="00D6352F"/>
    <w:rsid w:val="00E61CA3"/>
    <w:rsid w:val="00E742C1"/>
    <w:rsid w:val="00E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5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62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62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5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62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6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bjb</dc:creator>
  <cp:keywords/>
  <dc:description/>
  <cp:lastModifiedBy>JSD703</cp:lastModifiedBy>
  <cp:revision>9</cp:revision>
  <dcterms:created xsi:type="dcterms:W3CDTF">2025-06-16T00:26:00Z</dcterms:created>
  <dcterms:modified xsi:type="dcterms:W3CDTF">2025-06-17T01:00:00Z</dcterms:modified>
</cp:coreProperties>
</file>